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999A" w14:textId="3481CFFF" w:rsidR="00F720B0" w:rsidRPr="00556F24" w:rsidRDefault="00556F24" w:rsidP="00F2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  <w:bookmarkStart w:id="0" w:name="_Hlk131159721"/>
      <w:r w:rsidRPr="00556F24">
        <w:rPr>
          <w:b/>
        </w:rPr>
        <w:t>PROCEDURA RISTRETTA AI SENSI DELL’ART. 61 DEL D.LGS. 50/2016 E SS.MM.II., SUDDIVI</w:t>
      </w:r>
      <w:r w:rsidR="009E7D5C">
        <w:rPr>
          <w:b/>
        </w:rPr>
        <w:t>S</w:t>
      </w:r>
      <w:r w:rsidRPr="00556F24">
        <w:rPr>
          <w:b/>
        </w:rPr>
        <w:t xml:space="preserve">A IN SETTE LOTTI FUNZIONALI, PER L’AFFIDAMENTO </w:t>
      </w:r>
      <w:bookmarkEnd w:id="0"/>
      <w:r w:rsidRPr="00556F24">
        <w:rPr>
          <w:rFonts w:cs="Calibri"/>
          <w:b/>
        </w:rPr>
        <w:t>DEL SERVIZIO DI COPERTURA ASSICURATIVA – RISCHI DIVERSI</w:t>
      </w:r>
    </w:p>
    <w:p w14:paraId="36F5E89D" w14:textId="12E9904D" w:rsidR="00A67129" w:rsidRDefault="00A67129" w:rsidP="00F2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</w:p>
    <w:p w14:paraId="2551A0EF" w14:textId="7C9A5DFD" w:rsidR="00A67129" w:rsidRPr="00A67129" w:rsidRDefault="00A67129" w:rsidP="00A67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16"/>
          <w:szCs w:val="16"/>
          <w:u w:val="single"/>
        </w:rPr>
      </w:pPr>
      <w:r>
        <w:rPr>
          <w:b/>
        </w:rPr>
        <w:t>DOMANDA DI PARTECIPAZIONE</w:t>
      </w:r>
    </w:p>
    <w:p w14:paraId="69719F41" w14:textId="77777777" w:rsidR="00F720B0" w:rsidRPr="00CE1673" w:rsidRDefault="00F720B0" w:rsidP="00CE1673">
      <w:pPr>
        <w:spacing w:line="340" w:lineRule="exact"/>
        <w:jc w:val="both"/>
      </w:pPr>
    </w:p>
    <w:p w14:paraId="4DFEA403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CE6F589" w14:textId="77777777" w:rsidR="004111D9" w:rsidRDefault="004111D9">
      <w:pPr>
        <w:spacing w:line="340" w:lineRule="exact"/>
        <w:jc w:val="both"/>
      </w:pPr>
    </w:p>
    <w:p w14:paraId="08609DAD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7D8DB802" w14:textId="77777777" w:rsidR="004111D9" w:rsidRDefault="00DD1F66">
      <w:pPr>
        <w:spacing w:line="420" w:lineRule="exact"/>
      </w:pPr>
      <w:r>
        <w:t>nato a……….....................................……(.......)  il ............</w:t>
      </w:r>
      <w:r w:rsidR="00284EF4">
        <w:t>....................……………………………..</w:t>
      </w:r>
    </w:p>
    <w:p w14:paraId="40D90D7A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61E6D8C3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701689B4" w14:textId="77777777" w:rsidR="004111D9" w:rsidRDefault="00DD1F66">
      <w:pPr>
        <w:spacing w:line="420" w:lineRule="exact"/>
      </w:pPr>
      <w:r>
        <w:t>con sede in....................... ………….(     ), Via .....................................................................................</w:t>
      </w:r>
    </w:p>
    <w:p w14:paraId="402884FD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6D82AE3B" w14:textId="77777777" w:rsidR="00D24032" w:rsidRDefault="00D24032">
      <w:pPr>
        <w:spacing w:line="340" w:lineRule="exact"/>
        <w:jc w:val="both"/>
      </w:pPr>
    </w:p>
    <w:p w14:paraId="0FC98A56" w14:textId="0D6D896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64AF29D6" w14:textId="48A10BB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654C0FC6" w14:textId="2CA503EF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</w:t>
      </w:r>
      <w:r w:rsidR="00CD11F4">
        <w:rPr>
          <w:sz w:val="24"/>
          <w:szCs w:val="24"/>
          <w:lang w:val="it-IT"/>
        </w:rPr>
        <w:t>presentare la propria candidatura</w:t>
      </w:r>
      <w:r>
        <w:rPr>
          <w:sz w:val="24"/>
          <w:szCs w:val="24"/>
          <w:lang w:val="it-IT"/>
        </w:rPr>
        <w:t xml:space="preserve"> alla procedura di cui in oggetto in qualità di:</w:t>
      </w:r>
    </w:p>
    <w:p w14:paraId="433F0A39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Operatore economico singolo</w:t>
      </w:r>
    </w:p>
    <w:p w14:paraId="6477F5C3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691C177F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75BE654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4408EEB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BB78857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2AF6499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4571495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6169C1E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C6FEFC2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7D4DBC8A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A46FCE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060429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7E7888E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586E6011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1D68420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3BA23F8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702AC9F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 xml:space="preserve">Consorzio di cui all’art. 45, lett. b) e c), del D.Lgs. 50/2016, indicando come consorziate esecutrici i </w:t>
      </w:r>
      <w:r w:rsidRPr="00F10664">
        <w:rPr>
          <w:rFonts w:cs="Times New Roman"/>
          <w:bCs/>
          <w:sz w:val="22"/>
          <w:szCs w:val="22"/>
          <w:u w:color="00000A"/>
          <w:lang w:val="it-IT"/>
        </w:rPr>
        <w:lastRenderedPageBreak/>
        <w:t>seguenti operatori economici:</w:t>
      </w:r>
    </w:p>
    <w:p w14:paraId="1CA52D3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19CE670C" w14:textId="77777777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4F668753" w14:textId="1D31C7E5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7E20BA89" w14:textId="77777777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7701331F" w14:textId="3C3C3BF5" w:rsidR="00556F24" w:rsidRDefault="0055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riferimento ai seguenti lotti:</w:t>
      </w:r>
    </w:p>
    <w:p w14:paraId="1CDE305F" w14:textId="605A497F" w:rsidR="00556F24" w:rsidRDefault="00556F24" w:rsidP="00556F24">
      <w:pPr>
        <w:pStyle w:val="sche3"/>
        <w:numPr>
          <w:ilvl w:val="0"/>
          <w:numId w:val="13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Lotto 1</w:t>
      </w:r>
    </w:p>
    <w:p w14:paraId="77C178C5" w14:textId="34DEC8E2" w:rsidR="00556F24" w:rsidRDefault="00556F24" w:rsidP="00556F24">
      <w:pPr>
        <w:pStyle w:val="sche3"/>
        <w:numPr>
          <w:ilvl w:val="0"/>
          <w:numId w:val="13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Lotto 2</w:t>
      </w:r>
    </w:p>
    <w:p w14:paraId="203F62B5" w14:textId="2E7C2ABB" w:rsidR="00556F24" w:rsidRDefault="00556F24" w:rsidP="00556F24">
      <w:pPr>
        <w:pStyle w:val="sche3"/>
        <w:numPr>
          <w:ilvl w:val="0"/>
          <w:numId w:val="13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Lotto 3</w:t>
      </w:r>
    </w:p>
    <w:p w14:paraId="0A1B2BED" w14:textId="3125FCFA" w:rsidR="00556F24" w:rsidRDefault="00556F24" w:rsidP="00556F24">
      <w:pPr>
        <w:pStyle w:val="sche3"/>
        <w:numPr>
          <w:ilvl w:val="0"/>
          <w:numId w:val="13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Lotto 4</w:t>
      </w:r>
    </w:p>
    <w:p w14:paraId="15A2C551" w14:textId="6D107C62" w:rsidR="00556F24" w:rsidRDefault="00556F24" w:rsidP="00556F24">
      <w:pPr>
        <w:pStyle w:val="sche3"/>
        <w:numPr>
          <w:ilvl w:val="0"/>
          <w:numId w:val="13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Lotto 5</w:t>
      </w:r>
    </w:p>
    <w:p w14:paraId="6197C0D2" w14:textId="00EFF6A6" w:rsidR="00556F24" w:rsidRDefault="00556F24" w:rsidP="00556F24">
      <w:pPr>
        <w:pStyle w:val="sche3"/>
        <w:numPr>
          <w:ilvl w:val="0"/>
          <w:numId w:val="13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Lotto 6</w:t>
      </w:r>
    </w:p>
    <w:p w14:paraId="7AEE5439" w14:textId="5160BA6C" w:rsidR="00556F24" w:rsidRDefault="00556F24" w:rsidP="00556F24">
      <w:pPr>
        <w:pStyle w:val="sche3"/>
        <w:numPr>
          <w:ilvl w:val="0"/>
          <w:numId w:val="13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Lotto 7</w:t>
      </w:r>
    </w:p>
    <w:p w14:paraId="78E02CFE" w14:textId="77777777" w:rsidR="00556F24" w:rsidRDefault="0055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7086706" w14:textId="56A0EF17" w:rsidR="00226F24" w:rsidRP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e, tal fine,</w:t>
      </w:r>
    </w:p>
    <w:p w14:paraId="04BB4864" w14:textId="77777777" w:rsidR="00226F24" w:rsidRDefault="00226F24" w:rsidP="00226F24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496302D9" w14:textId="1E53FC72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613A8D0D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C7624A1" w14:textId="36D10C85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7B67F094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5D855187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5E959A4F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2C4DA29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396439A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r>
        <w:rPr>
          <w:sz w:val="24"/>
          <w:szCs w:val="24"/>
          <w:lang w:val="it-IT"/>
        </w:rPr>
        <w:t>dati  di  iscrizione  nell’albo  o  nella  lista  ufficiale dello Stato di appartenenza):</w:t>
      </w:r>
    </w:p>
    <w:p w14:paraId="5505771D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…………………………………………………………………</w:t>
      </w:r>
      <w:r w:rsidR="00BC179D">
        <w:rPr>
          <w:sz w:val="24"/>
          <w:szCs w:val="24"/>
          <w:lang w:val="it-IT"/>
        </w:rPr>
        <w:t>…..</w:t>
      </w:r>
      <w:r>
        <w:rPr>
          <w:sz w:val="24"/>
          <w:szCs w:val="24"/>
          <w:lang w:val="it-IT"/>
        </w:rPr>
        <w:t>….</w:t>
      </w:r>
    </w:p>
    <w:p w14:paraId="4DB7887F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14FC5EB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…………………………..……………………….…………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30CB09A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……………………………………………………………………………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……………</w:t>
      </w:r>
    </w:p>
    <w:p w14:paraId="783EC7E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………………………………………………………………</w:t>
      </w:r>
      <w:r w:rsidR="00284EF4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1B86C5A7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1C595317" w14:textId="7CAC57F3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7AB70DDE" w14:textId="5B9C02F2" w:rsidR="00F224B1" w:rsidRDefault="00F224B1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21B92616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4E68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B655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D0D1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B82B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2BDBA42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D30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FCB2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1400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2DF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96FA" w14:textId="77777777" w:rsidR="004111D9" w:rsidRDefault="004111D9"/>
        </w:tc>
      </w:tr>
      <w:tr w:rsidR="004111D9" w14:paraId="6DED359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2466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2390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223A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FFE2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61C2" w14:textId="77777777" w:rsidR="004111D9" w:rsidRDefault="004111D9"/>
        </w:tc>
      </w:tr>
      <w:tr w:rsidR="004111D9" w14:paraId="032FA93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44E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A0B1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732E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6D1F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2E0E" w14:textId="77777777" w:rsidR="004111D9" w:rsidRDefault="004111D9"/>
        </w:tc>
      </w:tr>
      <w:tr w:rsidR="004111D9" w14:paraId="34B34642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DD40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CF8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80C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68F5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6C7A" w14:textId="77777777" w:rsidR="004111D9" w:rsidRDefault="004111D9"/>
        </w:tc>
      </w:tr>
    </w:tbl>
    <w:p w14:paraId="1AF1EBB2" w14:textId="77777777" w:rsidR="00BC179D" w:rsidRDefault="00BC179D" w:rsidP="00A67129">
      <w:pPr>
        <w:spacing w:line="340" w:lineRule="exact"/>
        <w:jc w:val="both"/>
        <w:rPr>
          <w:b/>
          <w:bCs/>
        </w:rPr>
      </w:pPr>
    </w:p>
    <w:p w14:paraId="4DEBD611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6B80322D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3011C6AF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34FFF56D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5A7725DF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27F4BC9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72F3F23A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13A08133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0F894B2F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11612C2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C721" w14:textId="77777777" w:rsidR="00C84A1B" w:rsidRDefault="00C84A1B">
      <w:r>
        <w:separator/>
      </w:r>
    </w:p>
  </w:endnote>
  <w:endnote w:type="continuationSeparator" w:id="0">
    <w:p w14:paraId="47EAF945" w14:textId="77777777" w:rsidR="00C84A1B" w:rsidRDefault="00C8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9B20" w14:textId="77777777" w:rsidR="00C84A1B" w:rsidRDefault="00C84A1B">
      <w:r>
        <w:separator/>
      </w:r>
    </w:p>
  </w:footnote>
  <w:footnote w:type="continuationSeparator" w:id="0">
    <w:p w14:paraId="6AE86F1C" w14:textId="77777777" w:rsidR="00C84A1B" w:rsidRDefault="00C84A1B">
      <w:r>
        <w:continuationSeparator/>
      </w:r>
    </w:p>
  </w:footnote>
  <w:footnote w:type="continuationNotice" w:id="1">
    <w:p w14:paraId="599A4139" w14:textId="77777777" w:rsidR="00C84A1B" w:rsidRDefault="00C84A1B"/>
  </w:footnote>
  <w:footnote w:id="2">
    <w:p w14:paraId="414F4498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5B4F" w14:textId="26C8A370" w:rsidR="004111D9" w:rsidRPr="00CD11F4" w:rsidRDefault="00CD11F4">
    <w:pPr>
      <w:pStyle w:val="Intestazione"/>
      <w:tabs>
        <w:tab w:val="clear" w:pos="9638"/>
        <w:tab w:val="right" w:pos="9612"/>
      </w:tabs>
      <w:rPr>
        <w:rFonts w:cs="Times New Roman"/>
      </w:rPr>
    </w:pPr>
    <w:r w:rsidRPr="00CD11F4">
      <w:rPr>
        <w:rFonts w:cs="Times New Roman"/>
        <w:b/>
        <w:bCs/>
      </w:rPr>
      <w:t>M</w:t>
    </w:r>
    <w:r>
      <w:rPr>
        <w:rFonts w:cs="Times New Roman"/>
        <w:b/>
        <w:bCs/>
      </w:rPr>
      <w:t>ODELLO</w:t>
    </w:r>
    <w:r w:rsidRPr="00CD11F4">
      <w:rPr>
        <w:rFonts w:cs="Times New Roman"/>
        <w:b/>
        <w:bCs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0B24074D"/>
    <w:multiLevelType w:val="hybridMultilevel"/>
    <w:tmpl w:val="9FC4A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0709"/>
    <w:multiLevelType w:val="hybridMultilevel"/>
    <w:tmpl w:val="1ED4076E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6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5395F46"/>
    <w:multiLevelType w:val="hybridMultilevel"/>
    <w:tmpl w:val="B17A2E4C"/>
    <w:numStyleLink w:val="Stileimportato2"/>
  </w:abstractNum>
  <w:abstractNum w:abstractNumId="8" w15:restartNumberingAfterBreak="0">
    <w:nsid w:val="49AD2D42"/>
    <w:multiLevelType w:val="hybridMultilevel"/>
    <w:tmpl w:val="99F616DA"/>
    <w:numStyleLink w:val="Stileimportato8"/>
  </w:abstractNum>
  <w:abstractNum w:abstractNumId="9" w15:restartNumberingAfterBreak="0">
    <w:nsid w:val="508A16DD"/>
    <w:multiLevelType w:val="hybridMultilevel"/>
    <w:tmpl w:val="8D0EBEE8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1364861612">
    <w:abstractNumId w:val="4"/>
  </w:num>
  <w:num w:numId="2" w16cid:durableId="913320546">
    <w:abstractNumId w:val="0"/>
  </w:num>
  <w:num w:numId="3" w16cid:durableId="729885324">
    <w:abstractNumId w:val="6"/>
  </w:num>
  <w:num w:numId="4" w16cid:durableId="1451777551">
    <w:abstractNumId w:val="7"/>
  </w:num>
  <w:num w:numId="5" w16cid:durableId="1498184846">
    <w:abstractNumId w:val="7"/>
    <w:lvlOverride w:ilvl="0">
      <w:lvl w:ilvl="0" w:tplc="AA3E9B30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800D18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7AACEC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DA7096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BE651E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8826C6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72F61C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9CFAD8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6242A0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68769096">
    <w:abstractNumId w:val="0"/>
  </w:num>
  <w:num w:numId="7" w16cid:durableId="1713381836">
    <w:abstractNumId w:val="10"/>
  </w:num>
  <w:num w:numId="8" w16cid:durableId="495263953">
    <w:abstractNumId w:val="8"/>
  </w:num>
  <w:num w:numId="9" w16cid:durableId="477958667">
    <w:abstractNumId w:val="5"/>
  </w:num>
  <w:num w:numId="10" w16cid:durableId="918371753">
    <w:abstractNumId w:val="3"/>
  </w:num>
  <w:num w:numId="11" w16cid:durableId="2824978">
    <w:abstractNumId w:val="9"/>
  </w:num>
  <w:num w:numId="12" w16cid:durableId="1724712596">
    <w:abstractNumId w:val="1"/>
  </w:num>
  <w:num w:numId="13" w16cid:durableId="18849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676ED"/>
    <w:rsid w:val="00084FE9"/>
    <w:rsid w:val="000A563E"/>
    <w:rsid w:val="000C13C6"/>
    <w:rsid w:val="00116F61"/>
    <w:rsid w:val="001A3AFA"/>
    <w:rsid w:val="00226F24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949EA"/>
    <w:rsid w:val="004E3CAB"/>
    <w:rsid w:val="00521E82"/>
    <w:rsid w:val="00522946"/>
    <w:rsid w:val="00556F24"/>
    <w:rsid w:val="005953E4"/>
    <w:rsid w:val="005E2E9B"/>
    <w:rsid w:val="006927A3"/>
    <w:rsid w:val="006C1F82"/>
    <w:rsid w:val="006E4502"/>
    <w:rsid w:val="006F627E"/>
    <w:rsid w:val="007155C7"/>
    <w:rsid w:val="0075208E"/>
    <w:rsid w:val="007B3CDF"/>
    <w:rsid w:val="00877376"/>
    <w:rsid w:val="008E247F"/>
    <w:rsid w:val="00932347"/>
    <w:rsid w:val="009A22AB"/>
    <w:rsid w:val="009E7D5C"/>
    <w:rsid w:val="009F2FF0"/>
    <w:rsid w:val="00A67129"/>
    <w:rsid w:val="00B05EAF"/>
    <w:rsid w:val="00BC179D"/>
    <w:rsid w:val="00BC411A"/>
    <w:rsid w:val="00C511A3"/>
    <w:rsid w:val="00C84A1B"/>
    <w:rsid w:val="00CD11F4"/>
    <w:rsid w:val="00CE1673"/>
    <w:rsid w:val="00D130F8"/>
    <w:rsid w:val="00D24032"/>
    <w:rsid w:val="00D40EA5"/>
    <w:rsid w:val="00DC7BB2"/>
    <w:rsid w:val="00DD1F66"/>
    <w:rsid w:val="00E10158"/>
    <w:rsid w:val="00E26B9B"/>
    <w:rsid w:val="00EA6754"/>
    <w:rsid w:val="00EB7E8F"/>
    <w:rsid w:val="00F207CE"/>
    <w:rsid w:val="00F224B1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5DBD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D1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1F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62</cp:revision>
  <cp:lastPrinted>2017-09-08T06:37:00Z</cp:lastPrinted>
  <dcterms:created xsi:type="dcterms:W3CDTF">2017-08-24T10:21:00Z</dcterms:created>
  <dcterms:modified xsi:type="dcterms:W3CDTF">2023-06-20T15:13:00Z</dcterms:modified>
</cp:coreProperties>
</file>