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4D760E" w:rsidRPr="00AA672F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63A1D705" w:rsidR="004D760E" w:rsidRPr="00664807" w:rsidRDefault="00AA672F" w:rsidP="004D760E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bookmarkStart w:id="0" w:name="_Hlk8029379"/>
            <w:r>
              <w:rPr>
                <w:rFonts w:ascii="Trebuchet MS" w:hAnsi="Trebuchet MS"/>
                <w:b/>
                <w:bCs/>
                <w:sz w:val="26"/>
                <w:szCs w:val="26"/>
              </w:rPr>
              <w:t>Avviso</w:t>
            </w:r>
          </w:p>
        </w:tc>
      </w:tr>
      <w:tr w:rsidR="004D760E" w:rsidRPr="00013BB4" w14:paraId="47C6D561" w14:textId="77777777" w:rsidTr="004D760E">
        <w:trPr>
          <w:trHeight w:val="366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7186" w14:textId="337A041D" w:rsidR="00AA672F" w:rsidRPr="00AA672F" w:rsidRDefault="00AA672F" w:rsidP="00AA67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</w:pPr>
            <w:r w:rsidRPr="00AA672F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>AVVISO FINALIZZATO ALL’INDIVIDUAZIONE DI TRE IMPRESE PER LA COSTITUZIONE DI ASSOCIAZIONI TEMPORANEE DI IMPRESA CON MANDATO SPECIALE</w:t>
            </w:r>
            <w:r w:rsidR="00607663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>,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 xml:space="preserve"> CON GARDA UNO S.P.A. IN QUALITA’ DI CAPOGRUPPO</w:t>
            </w:r>
            <w:r w:rsidR="00607663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>,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 xml:space="preserve">  PER L’ESECUZIONE DI OPERE EDILI SU IMPIANTI DI ILLUMINAZIONE PUBBLICA.</w:t>
            </w:r>
          </w:p>
        </w:tc>
      </w:tr>
    </w:tbl>
    <w:bookmarkEnd w:id="0"/>
    <w:p w14:paraId="2FF762C8" w14:textId="77777777" w:rsidR="00D95CB9" w:rsidRDefault="00213E55" w:rsidP="00A46670">
      <w:pPr>
        <w:pStyle w:val="Corpo"/>
        <w:spacing w:before="120" w:line="340" w:lineRule="exact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 w:rsidRPr="00664807">
        <w:rPr>
          <w:rFonts w:ascii="Trebuchet MS" w:hAnsi="Trebuchet MS"/>
          <w:b/>
          <w:bCs/>
          <w:i/>
          <w:iCs/>
          <w:sz w:val="22"/>
          <w:szCs w:val="22"/>
        </w:rPr>
        <w:t>Dichiarazione sostitutiva requisiti ai sensi del DPR 445/2000</w:t>
      </w:r>
    </w:p>
    <w:p w14:paraId="3B540524" w14:textId="2586E3C7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 xml:space="preserve">Il sottoscritto </w:t>
      </w:r>
      <w:r w:rsidR="00D565C3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14:paraId="21561B9C" w14:textId="6686968B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>nato a</w:t>
      </w:r>
      <w:r w:rsidR="00D565C3">
        <w:rPr>
          <w:rFonts w:ascii="Trebuchet MS" w:hAnsi="Trebuchet MS"/>
          <w:sz w:val="22"/>
          <w:szCs w:val="22"/>
        </w:rPr>
        <w:t xml:space="preserve"> _______________________________ (______</w:t>
      </w:r>
      <w:r w:rsidRPr="00664807">
        <w:rPr>
          <w:rFonts w:ascii="Trebuchet MS" w:hAnsi="Trebuchet MS"/>
          <w:sz w:val="22"/>
          <w:szCs w:val="22"/>
        </w:rPr>
        <w:t xml:space="preserve">)  il </w:t>
      </w:r>
      <w:r w:rsidR="00D565C3">
        <w:rPr>
          <w:rFonts w:ascii="Trebuchet MS" w:hAnsi="Trebuchet MS"/>
          <w:sz w:val="22"/>
          <w:szCs w:val="22"/>
        </w:rPr>
        <w:t>___________________________________</w:t>
      </w:r>
    </w:p>
    <w:p w14:paraId="7F6DE7DD" w14:textId="52F04CA5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 xml:space="preserve">domiciliato per la carica ove appresso, in qualità di </w:t>
      </w:r>
      <w:r w:rsidRPr="00664807">
        <w:rPr>
          <w:rFonts w:ascii="Trebuchet MS" w:hAnsi="Trebuchet MS"/>
          <w:sz w:val="22"/>
          <w:szCs w:val="22"/>
          <w:vertAlign w:val="superscript"/>
        </w:rPr>
        <w:footnoteReference w:id="2"/>
      </w:r>
      <w:r w:rsidR="00D565C3">
        <w:rPr>
          <w:rFonts w:ascii="Trebuchet MS" w:hAnsi="Trebuchet MS"/>
          <w:sz w:val="22"/>
          <w:szCs w:val="22"/>
        </w:rPr>
        <w:t>______________________________________</w:t>
      </w:r>
    </w:p>
    <w:p w14:paraId="36651254" w14:textId="499E1878" w:rsidR="00D95CB9" w:rsidRPr="00664807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664807">
        <w:rPr>
          <w:rFonts w:ascii="Trebuchet MS" w:hAnsi="Trebuchet MS"/>
        </w:rPr>
        <w:t xml:space="preserve">della impresa </w:t>
      </w:r>
      <w:r w:rsidR="00D565C3">
        <w:rPr>
          <w:rFonts w:ascii="Trebuchet MS" w:hAnsi="Trebuchet MS"/>
        </w:rPr>
        <w:t>_______________________________________________________________________</w:t>
      </w:r>
    </w:p>
    <w:p w14:paraId="5E7D02E5" w14:textId="661B94C5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>con sede in</w:t>
      </w:r>
      <w:r w:rsidR="00D565C3">
        <w:rPr>
          <w:rFonts w:ascii="Trebuchet MS" w:hAnsi="Trebuchet MS"/>
          <w:sz w:val="22"/>
          <w:szCs w:val="22"/>
        </w:rPr>
        <w:t xml:space="preserve"> __________________________</w:t>
      </w:r>
      <w:r w:rsidRPr="00664807">
        <w:rPr>
          <w:rFonts w:ascii="Trebuchet MS" w:hAnsi="Trebuchet MS"/>
          <w:sz w:val="22"/>
          <w:szCs w:val="22"/>
        </w:rPr>
        <w:t xml:space="preserve"> (</w:t>
      </w:r>
      <w:r w:rsidR="00D565C3">
        <w:rPr>
          <w:rFonts w:ascii="Trebuchet MS" w:hAnsi="Trebuchet MS"/>
          <w:sz w:val="22"/>
          <w:szCs w:val="22"/>
        </w:rPr>
        <w:t>______</w:t>
      </w:r>
      <w:r w:rsidRPr="00664807">
        <w:rPr>
          <w:rFonts w:ascii="Trebuchet MS" w:hAnsi="Trebuchet MS"/>
          <w:sz w:val="22"/>
          <w:szCs w:val="22"/>
        </w:rPr>
        <w:t>), Vi</w:t>
      </w:r>
      <w:r w:rsidR="00DD1E78" w:rsidRPr="00664807">
        <w:rPr>
          <w:rFonts w:ascii="Trebuchet MS" w:hAnsi="Trebuchet MS"/>
          <w:sz w:val="22"/>
          <w:szCs w:val="22"/>
        </w:rPr>
        <w:t xml:space="preserve">a </w:t>
      </w:r>
      <w:r w:rsidR="00D565C3">
        <w:rPr>
          <w:rFonts w:ascii="Trebuchet MS" w:hAnsi="Trebuchet MS"/>
          <w:sz w:val="22"/>
          <w:szCs w:val="22"/>
        </w:rPr>
        <w:t>__________________________________</w:t>
      </w:r>
    </w:p>
    <w:p w14:paraId="770A74DB" w14:textId="49050B44" w:rsidR="00D95CB9" w:rsidRPr="00664807" w:rsidRDefault="00213E55" w:rsidP="001D17E3">
      <w:pPr>
        <w:pStyle w:val="Corpo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019A1802" w14:textId="618E11A2" w:rsidR="00D95CB9" w:rsidRDefault="00213E55">
      <w:pPr>
        <w:pStyle w:val="sche3"/>
        <w:spacing w:line="340" w:lineRule="exact"/>
        <w:jc w:val="center"/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</w:pPr>
      <w:r w:rsidRPr="00664807"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  <w:t>dichiara sotto la propria responsabilità</w:t>
      </w:r>
    </w:p>
    <w:p w14:paraId="3293BF4E" w14:textId="77777777" w:rsidR="001D17E3" w:rsidRPr="00664807" w:rsidRDefault="001D17E3">
      <w:pPr>
        <w:pStyle w:val="sche3"/>
        <w:spacing w:line="340" w:lineRule="exact"/>
        <w:jc w:val="center"/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</w:pPr>
    </w:p>
    <w:p w14:paraId="4A32EAC4" w14:textId="7D9EC674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 accettare</w:t>
      </w:r>
      <w:r w:rsidRPr="00AA672F">
        <w:rPr>
          <w:rFonts w:ascii="Trebuchet MS" w:hAnsi="Trebuchet MS"/>
          <w:sz w:val="22"/>
          <w:szCs w:val="22"/>
        </w:rPr>
        <w:t>, senza condizione o riserva alcuna, di tutte le norme e disposizioni contenute nell’avviso pubblicato e nei suoi allegati;</w:t>
      </w:r>
    </w:p>
    <w:p w14:paraId="1E6537F9" w14:textId="50C4E605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 xml:space="preserve">di avere preso conoscenza e di aver tenuto conto nella formulazione dell’offerta delle condizioni </w:t>
      </w:r>
      <w:r w:rsidR="008203BB">
        <w:rPr>
          <w:rFonts w:ascii="Trebuchet MS" w:hAnsi="Trebuchet MS"/>
          <w:sz w:val="22"/>
          <w:szCs w:val="22"/>
        </w:rPr>
        <w:t>contenute nell’avviso pubblicato e nei suoi allegati</w:t>
      </w:r>
      <w:r w:rsidRPr="00AA672F">
        <w:rPr>
          <w:rFonts w:ascii="Trebuchet MS" w:hAnsi="Trebuchet MS"/>
          <w:sz w:val="22"/>
          <w:szCs w:val="22"/>
        </w:rPr>
        <w:t>;</w:t>
      </w:r>
    </w:p>
    <w:p w14:paraId="2C210BF9" w14:textId="643CB7CA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 essere in </w:t>
      </w:r>
      <w:r w:rsidRPr="00AA672F">
        <w:rPr>
          <w:rFonts w:ascii="Trebuchet MS" w:hAnsi="Trebuchet MS"/>
          <w:sz w:val="22"/>
          <w:szCs w:val="22"/>
        </w:rPr>
        <w:t xml:space="preserve">possesso dei requisiti di cui all’art. 80 del </w:t>
      </w:r>
      <w:proofErr w:type="spellStart"/>
      <w:r w:rsidRPr="00AA672F">
        <w:rPr>
          <w:rFonts w:ascii="Trebuchet MS" w:hAnsi="Trebuchet MS"/>
          <w:sz w:val="22"/>
          <w:szCs w:val="22"/>
        </w:rPr>
        <w:t>D.Lgs.</w:t>
      </w:r>
      <w:proofErr w:type="spellEnd"/>
      <w:r w:rsidRPr="00AA672F">
        <w:rPr>
          <w:rFonts w:ascii="Trebuchet MS" w:hAnsi="Trebuchet MS"/>
          <w:sz w:val="22"/>
          <w:szCs w:val="22"/>
        </w:rPr>
        <w:t xml:space="preserve"> 50/2016;</w:t>
      </w:r>
    </w:p>
    <w:p w14:paraId="0AD511FF" w14:textId="498BDDB4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di essere iscritto alla CCIAA per l’attività oggetto dei lavori;</w:t>
      </w:r>
    </w:p>
    <w:p w14:paraId="2B202281" w14:textId="1D6FAB39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 essere in </w:t>
      </w:r>
      <w:r w:rsidRPr="00AA672F">
        <w:rPr>
          <w:rFonts w:ascii="Trebuchet MS" w:hAnsi="Trebuchet MS"/>
          <w:sz w:val="22"/>
          <w:szCs w:val="22"/>
        </w:rPr>
        <w:t>possesso dei seguenti requisiti di ordine tecnico-organizzativo, in particolare, che :</w:t>
      </w:r>
    </w:p>
    <w:p w14:paraId="0AD8718E" w14:textId="7406A694" w:rsidR="00AA672F" w:rsidRPr="00AA672F" w:rsidRDefault="00AA672F" w:rsidP="001D17E3">
      <w:pPr>
        <w:pStyle w:val="Rientrocorpodeltesto2"/>
        <w:tabs>
          <w:tab w:val="clear" w:pos="1068"/>
          <w:tab w:val="left" w:pos="567"/>
        </w:tabs>
        <w:spacing w:line="276" w:lineRule="auto"/>
        <w:ind w:left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- che l’Impresa ha eseguito direttamente nel quinquennio antecedente la data di pubblic</w:t>
      </w:r>
      <w:r w:rsidRPr="00AA672F">
        <w:rPr>
          <w:rFonts w:ascii="Trebuchet MS" w:hAnsi="Trebuchet MS"/>
          <w:sz w:val="22"/>
          <w:szCs w:val="22"/>
        </w:rPr>
        <w:t>a</w:t>
      </w:r>
      <w:r w:rsidRPr="00AA672F">
        <w:rPr>
          <w:rFonts w:ascii="Trebuchet MS" w:hAnsi="Trebuchet MS"/>
          <w:sz w:val="22"/>
          <w:szCs w:val="22"/>
        </w:rPr>
        <w:t xml:space="preserve">zione del presente avviso lavori analoghi a quelli oggetto </w:t>
      </w:r>
      <w:r w:rsidR="00FE1974">
        <w:rPr>
          <w:rFonts w:ascii="Trebuchet MS" w:hAnsi="Trebuchet MS"/>
          <w:sz w:val="22"/>
          <w:szCs w:val="22"/>
        </w:rPr>
        <w:t>dell’avviso</w:t>
      </w:r>
      <w:r w:rsidRPr="00AA672F">
        <w:rPr>
          <w:rFonts w:ascii="Trebuchet MS" w:hAnsi="Trebuchet MS"/>
          <w:sz w:val="22"/>
          <w:szCs w:val="22"/>
        </w:rPr>
        <w:t>, per importi non inf</w:t>
      </w:r>
      <w:r w:rsidRPr="00AA672F">
        <w:rPr>
          <w:rFonts w:ascii="Trebuchet MS" w:hAnsi="Trebuchet MS"/>
          <w:sz w:val="22"/>
          <w:szCs w:val="22"/>
        </w:rPr>
        <w:t>e</w:t>
      </w:r>
      <w:r w:rsidRPr="00AA672F">
        <w:rPr>
          <w:rFonts w:ascii="Trebuchet MS" w:hAnsi="Trebuchet MS"/>
          <w:sz w:val="22"/>
          <w:szCs w:val="22"/>
        </w:rPr>
        <w:t>riori all'importo dei lavori di cui al contratto da stipulare;</w:t>
      </w:r>
    </w:p>
    <w:p w14:paraId="2C88FB07" w14:textId="6D666F85" w:rsidR="00AA672F" w:rsidRPr="00AA672F" w:rsidRDefault="00AA672F" w:rsidP="001D17E3">
      <w:pPr>
        <w:pStyle w:val="Rientrocorpodeltesto2"/>
        <w:tabs>
          <w:tab w:val="clear" w:pos="1068"/>
          <w:tab w:val="left" w:pos="567"/>
        </w:tabs>
        <w:spacing w:line="276" w:lineRule="auto"/>
        <w:ind w:left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- ha sostenuto un costo complessivo per il personale dipendente non inferiore al quindici per cento dell'importo dei lavori eseguiti nel quinquennio antecedente la data di pubblic</w:t>
      </w:r>
      <w:r w:rsidRPr="00AA672F">
        <w:rPr>
          <w:rFonts w:ascii="Trebuchet MS" w:hAnsi="Trebuchet MS"/>
          <w:sz w:val="22"/>
          <w:szCs w:val="22"/>
        </w:rPr>
        <w:t>a</w:t>
      </w:r>
      <w:r w:rsidRPr="00AA672F">
        <w:rPr>
          <w:rFonts w:ascii="Trebuchet MS" w:hAnsi="Trebuchet MS"/>
          <w:sz w:val="22"/>
          <w:szCs w:val="22"/>
        </w:rPr>
        <w:t xml:space="preserve">zione del presente avviso; </w:t>
      </w:r>
    </w:p>
    <w:p w14:paraId="1E12F5FD" w14:textId="11F1ACB7" w:rsidR="00AA672F" w:rsidRPr="00AA672F" w:rsidRDefault="00AA672F" w:rsidP="001D17E3">
      <w:pPr>
        <w:pStyle w:val="Rientrocorpodeltesto2"/>
        <w:tabs>
          <w:tab w:val="clear" w:pos="1068"/>
          <w:tab w:val="left" w:pos="567"/>
        </w:tabs>
        <w:spacing w:line="276" w:lineRule="auto"/>
        <w:ind w:left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- è in possesso di attrezzatura tecnica adeguata all’esecuzione dei lavori oggetto del co</w:t>
      </w:r>
      <w:r w:rsidRPr="00AA672F">
        <w:rPr>
          <w:rFonts w:ascii="Trebuchet MS" w:hAnsi="Trebuchet MS"/>
          <w:sz w:val="22"/>
          <w:szCs w:val="22"/>
        </w:rPr>
        <w:t>n</w:t>
      </w:r>
      <w:r w:rsidRPr="00AA672F">
        <w:rPr>
          <w:rFonts w:ascii="Trebuchet MS" w:hAnsi="Trebuchet MS"/>
          <w:sz w:val="22"/>
          <w:szCs w:val="22"/>
        </w:rPr>
        <w:t>tratto da stipulare</w:t>
      </w:r>
      <w:r w:rsidR="005478F4">
        <w:rPr>
          <w:rFonts w:ascii="Trebuchet MS" w:hAnsi="Trebuchet MS"/>
          <w:sz w:val="22"/>
          <w:szCs w:val="22"/>
        </w:rPr>
        <w:t>;</w:t>
      </w:r>
    </w:p>
    <w:p w14:paraId="7C737F62" w14:textId="00029636" w:rsidR="00D95CB9" w:rsidRPr="00664807" w:rsidRDefault="00470373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 xml:space="preserve">che </w:t>
      </w:r>
      <w:r w:rsidR="00213E55" w:rsidRPr="00664807">
        <w:rPr>
          <w:rFonts w:ascii="Trebuchet MS" w:hAnsi="Trebuchet MS"/>
          <w:sz w:val="22"/>
          <w:szCs w:val="22"/>
        </w:rPr>
        <w:t>l’indirizzo di posta elettronica certificata presso il quale verranno effettuate le com</w:t>
      </w:r>
      <w:r w:rsidR="00213E55" w:rsidRPr="00664807">
        <w:rPr>
          <w:rFonts w:ascii="Trebuchet MS" w:hAnsi="Trebuchet MS"/>
          <w:sz w:val="22"/>
          <w:szCs w:val="22"/>
        </w:rPr>
        <w:t>u</w:t>
      </w:r>
      <w:r w:rsidR="00213E55" w:rsidRPr="00664807">
        <w:rPr>
          <w:rFonts w:ascii="Trebuchet MS" w:hAnsi="Trebuchet MS"/>
          <w:sz w:val="22"/>
          <w:szCs w:val="22"/>
        </w:rPr>
        <w:t>nicazioni relative alla presente procedura:</w:t>
      </w:r>
      <w:r w:rsidRPr="00664807">
        <w:rPr>
          <w:rFonts w:ascii="Trebuchet MS" w:hAnsi="Trebuchet MS"/>
          <w:sz w:val="22"/>
          <w:szCs w:val="22"/>
        </w:rPr>
        <w:t xml:space="preserve"> </w:t>
      </w:r>
      <w:r w:rsidR="00213E55" w:rsidRPr="00664807">
        <w:rPr>
          <w:rFonts w:ascii="Trebuchet MS" w:hAnsi="Trebuchet MS"/>
          <w:sz w:val="22"/>
          <w:szCs w:val="22"/>
        </w:rPr>
        <w:t>____________</w:t>
      </w:r>
      <w:r w:rsidR="00127147" w:rsidRPr="00664807">
        <w:rPr>
          <w:rFonts w:ascii="Trebuchet MS" w:hAnsi="Trebuchet MS"/>
          <w:sz w:val="22"/>
          <w:szCs w:val="22"/>
        </w:rPr>
        <w:t>______________</w:t>
      </w:r>
      <w:r w:rsidR="008F46E2">
        <w:rPr>
          <w:rFonts w:ascii="Trebuchet MS" w:hAnsi="Trebuchet MS"/>
          <w:sz w:val="22"/>
          <w:szCs w:val="22"/>
        </w:rPr>
        <w:t>.</w:t>
      </w:r>
    </w:p>
    <w:p w14:paraId="75EAD4D3" w14:textId="77777777" w:rsidR="00D95CB9" w:rsidRPr="00664807" w:rsidRDefault="00D95CB9">
      <w:pPr>
        <w:pStyle w:val="sche3"/>
        <w:spacing w:line="340" w:lineRule="exact"/>
        <w:rPr>
          <w:rFonts w:ascii="Trebuchet MS" w:hAnsi="Trebuchet MS"/>
          <w:sz w:val="22"/>
          <w:szCs w:val="22"/>
          <w:lang w:val="it-IT"/>
        </w:rPr>
      </w:pPr>
    </w:p>
    <w:p w14:paraId="37FB117B" w14:textId="77777777" w:rsidR="00162F16" w:rsidRPr="00664807" w:rsidRDefault="00162F16" w:rsidP="00162F16">
      <w:pPr>
        <w:pStyle w:val="sche3"/>
        <w:spacing w:line="340" w:lineRule="exact"/>
        <w:rPr>
          <w:rFonts w:ascii="Trebuchet MS" w:hAnsi="Trebuchet MS"/>
          <w:sz w:val="22"/>
          <w:szCs w:val="22"/>
          <w:lang w:val="it-IT"/>
        </w:rPr>
      </w:pPr>
      <w:bookmarkStart w:id="1" w:name="_Hlk8029441"/>
      <w:r w:rsidRPr="00664807">
        <w:rPr>
          <w:rFonts w:ascii="Trebuchet MS" w:hAnsi="Trebuchet MS"/>
          <w:b/>
          <w:bCs/>
          <w:sz w:val="22"/>
          <w:szCs w:val="22"/>
          <w:lang w:val="it-IT"/>
        </w:rPr>
        <w:t>Si ricorda di allegare alla presente la copia fotostatica di un documento di riconoscimento in corso di validità.</w:t>
      </w:r>
      <w:bookmarkEnd w:id="1"/>
    </w:p>
    <w:p w14:paraId="3AAC9FB7" w14:textId="7E57E745" w:rsidR="00D95CB9" w:rsidRPr="00DD1E7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DD1E78">
        <w:rPr>
          <w:rFonts w:ascii="Trebuchet MS" w:hAnsi="Trebuchet MS"/>
          <w:sz w:val="24"/>
          <w:szCs w:val="24"/>
          <w:lang w:val="it-IT"/>
        </w:rPr>
        <w:t>___________</w:t>
      </w:r>
      <w:r w:rsidR="006459A3">
        <w:rPr>
          <w:rFonts w:ascii="Trebuchet MS" w:hAnsi="Trebuchet MS"/>
          <w:sz w:val="24"/>
          <w:szCs w:val="24"/>
          <w:lang w:val="it-IT"/>
        </w:rPr>
        <w:t>___</w:t>
      </w:r>
      <w:r w:rsidRPr="00DD1E78">
        <w:rPr>
          <w:rFonts w:ascii="Trebuchet MS" w:hAnsi="Trebuchet MS"/>
          <w:sz w:val="24"/>
          <w:szCs w:val="24"/>
          <w:lang w:val="it-IT"/>
        </w:rPr>
        <w:t>_______, lì __________</w:t>
      </w:r>
    </w:p>
    <w:p w14:paraId="4C6F13EF" w14:textId="77777777" w:rsidR="00013BB4" w:rsidRDefault="00213E55" w:rsidP="00013BB4">
      <w:pP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  <w:lang w:val="it-IT"/>
        </w:rPr>
      </w:pPr>
      <w:r w:rsidRPr="00664807">
        <w:rPr>
          <w:rFonts w:ascii="Trebuchet MS" w:hAnsi="Trebuchet MS"/>
          <w:sz w:val="22"/>
          <w:szCs w:val="22"/>
          <w:lang w:val="it-IT"/>
        </w:rPr>
        <w:t xml:space="preserve">                                                                        </w:t>
      </w:r>
      <w:r w:rsidR="00013BB4">
        <w:rPr>
          <w:rFonts w:ascii="Trebuchet MS" w:hAnsi="Trebuchet MS"/>
          <w:sz w:val="22"/>
          <w:szCs w:val="22"/>
          <w:lang w:val="it-IT"/>
        </w:rPr>
        <w:t xml:space="preserve"> </w:t>
      </w:r>
    </w:p>
    <w:p w14:paraId="4562A995" w14:textId="46D9D934" w:rsidR="00013BB4" w:rsidRPr="00013BB4" w:rsidRDefault="00013BB4" w:rsidP="00013BB4">
      <w:pP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bookmarkStart w:id="2" w:name="_GoBack"/>
      <w:bookmarkEnd w:id="2"/>
      <w:r w:rsidRPr="00013BB4">
        <w:rPr>
          <w:rFonts w:ascii="Trebuchet MS" w:hAnsi="Trebuchet MS"/>
          <w:sz w:val="22"/>
          <w:szCs w:val="22"/>
          <w:lang w:val="it-IT"/>
        </w:rPr>
        <w:t>Firmato digitalmente dall’operatore econom</w:t>
      </w:r>
      <w:r w:rsidRPr="00013BB4">
        <w:rPr>
          <w:rFonts w:ascii="Trebuchet MS" w:hAnsi="Trebuchet MS"/>
          <w:sz w:val="22"/>
          <w:szCs w:val="22"/>
          <w:lang w:val="it-IT"/>
        </w:rPr>
        <w:t>i</w:t>
      </w:r>
      <w:r w:rsidRPr="00013BB4">
        <w:rPr>
          <w:rFonts w:ascii="Trebuchet MS" w:hAnsi="Trebuchet MS"/>
          <w:sz w:val="22"/>
          <w:szCs w:val="22"/>
          <w:lang w:val="it-IT"/>
        </w:rPr>
        <w:t>co</w:t>
      </w:r>
    </w:p>
    <w:p w14:paraId="7A439C9D" w14:textId="0DA9F6D5" w:rsidR="00D95CB9" w:rsidRPr="00013BB4" w:rsidRDefault="00013BB4" w:rsidP="00013BB4">
      <w:pP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  <w:lang w:val="it-IT"/>
        </w:rPr>
      </w:pPr>
      <w:r w:rsidRPr="00013BB4">
        <w:rPr>
          <w:rFonts w:ascii="Trebuchet MS" w:hAnsi="Trebuchet MS"/>
          <w:sz w:val="22"/>
          <w:szCs w:val="22"/>
          <w:lang w:val="it-IT"/>
        </w:rPr>
        <w:tab/>
      </w:r>
      <w:r w:rsidRPr="00013BB4">
        <w:rPr>
          <w:rFonts w:ascii="Trebuchet MS" w:hAnsi="Trebuchet MS"/>
          <w:sz w:val="22"/>
          <w:szCs w:val="22"/>
          <w:lang w:val="it-IT"/>
        </w:rPr>
        <w:tab/>
        <w:t>__________________________________</w:t>
      </w:r>
    </w:p>
    <w:sectPr w:rsidR="00D95CB9" w:rsidRPr="00013BB4" w:rsidSect="004D4276">
      <w:headerReference w:type="default" r:id="rId8"/>
      <w:pgSz w:w="11900" w:h="16840" w:code="9"/>
      <w:pgMar w:top="1134" w:right="1134" w:bottom="567" w:left="1134" w:header="567" w:footer="28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1D2BF" w14:textId="77777777" w:rsidR="00C066EB" w:rsidRDefault="00C066EB">
      <w:r>
        <w:separator/>
      </w:r>
    </w:p>
  </w:endnote>
  <w:endnote w:type="continuationSeparator" w:id="0">
    <w:p w14:paraId="074941D6" w14:textId="77777777" w:rsidR="00C066EB" w:rsidRDefault="00C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719D" w14:textId="77777777" w:rsidR="00C066EB" w:rsidRDefault="00C066EB">
      <w:r>
        <w:separator/>
      </w:r>
    </w:p>
  </w:footnote>
  <w:footnote w:type="continuationSeparator" w:id="0">
    <w:p w14:paraId="4E12C2F9" w14:textId="77777777" w:rsidR="00C066EB" w:rsidRDefault="00C066EB">
      <w:r>
        <w:continuationSeparator/>
      </w:r>
    </w:p>
  </w:footnote>
  <w:footnote w:type="continuationNotice" w:id="1">
    <w:p w14:paraId="545EF3D0" w14:textId="77777777" w:rsidR="00C066EB" w:rsidRDefault="00C066EB"/>
  </w:footnote>
  <w:footnote w:id="2">
    <w:p w14:paraId="1F8B1104" w14:textId="3A1FCDB1" w:rsidR="00D95CB9" w:rsidRPr="00664807" w:rsidRDefault="00213E55" w:rsidP="00470373">
      <w:pPr>
        <w:pStyle w:val="Corpo"/>
        <w:rPr>
          <w:rFonts w:ascii="Trebuchet MS" w:hAnsi="Trebuchet MS"/>
        </w:rPr>
      </w:pPr>
      <w:r w:rsidRPr="00664807">
        <w:rPr>
          <w:rFonts w:ascii="Trebuchet MS" w:hAnsi="Trebuchet MS"/>
          <w:vertAlign w:val="superscript"/>
        </w:rPr>
        <w:footnoteRef/>
      </w:r>
      <w:r w:rsidR="00470373" w:rsidRPr="00664807">
        <w:rPr>
          <w:rFonts w:ascii="Trebuchet MS" w:hAnsi="Trebuchet MS"/>
          <w:sz w:val="16"/>
          <w:szCs w:val="16"/>
        </w:rPr>
        <w:t xml:space="preserve"> </w:t>
      </w:r>
      <w:r w:rsidRPr="00664807">
        <w:rPr>
          <w:rFonts w:ascii="Trebuchet MS" w:hAnsi="Trebuchet MS"/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0F94A262" w:rsidR="00D95CB9" w:rsidRPr="00DD1E78" w:rsidRDefault="004D760E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DD1E78">
      <w:rPr>
        <w:rFonts w:ascii="Trebuchet MS" w:hAnsi="Trebuchet MS"/>
        <w:b/>
        <w:bCs/>
      </w:rPr>
      <w:t>MODELLO</w:t>
    </w:r>
    <w:r w:rsidR="00213E55" w:rsidRPr="00DD1E78">
      <w:rPr>
        <w:rFonts w:ascii="Trebuchet MS" w:hAnsi="Trebuchet MS"/>
        <w:b/>
        <w:bCs/>
      </w:rPr>
      <w:t xml:space="preserve"> </w:t>
    </w:r>
    <w:r w:rsidR="00470373" w:rsidRPr="00DD1E78">
      <w:rPr>
        <w:rFonts w:ascii="Trebuchet MS" w:hAnsi="Trebuchet MS"/>
        <w:b/>
        <w:bCs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013BB4"/>
    <w:rsid w:val="000D5143"/>
    <w:rsid w:val="00127147"/>
    <w:rsid w:val="00162F16"/>
    <w:rsid w:val="001A743E"/>
    <w:rsid w:val="001D17E3"/>
    <w:rsid w:val="001F7E01"/>
    <w:rsid w:val="00213E55"/>
    <w:rsid w:val="002F262F"/>
    <w:rsid w:val="0030506A"/>
    <w:rsid w:val="0030614B"/>
    <w:rsid w:val="00344BEA"/>
    <w:rsid w:val="003E0FAD"/>
    <w:rsid w:val="00470373"/>
    <w:rsid w:val="004D4276"/>
    <w:rsid w:val="004D760E"/>
    <w:rsid w:val="00532C55"/>
    <w:rsid w:val="005478F4"/>
    <w:rsid w:val="00552B5A"/>
    <w:rsid w:val="00607663"/>
    <w:rsid w:val="006459A3"/>
    <w:rsid w:val="00660261"/>
    <w:rsid w:val="00664807"/>
    <w:rsid w:val="00676A1A"/>
    <w:rsid w:val="007B1DF0"/>
    <w:rsid w:val="008203BB"/>
    <w:rsid w:val="00861406"/>
    <w:rsid w:val="008F46E2"/>
    <w:rsid w:val="00930FCE"/>
    <w:rsid w:val="00A257A4"/>
    <w:rsid w:val="00A46670"/>
    <w:rsid w:val="00A9102F"/>
    <w:rsid w:val="00AA672F"/>
    <w:rsid w:val="00B54FF7"/>
    <w:rsid w:val="00B7620B"/>
    <w:rsid w:val="00C066EB"/>
    <w:rsid w:val="00D565C3"/>
    <w:rsid w:val="00D95CB9"/>
    <w:rsid w:val="00DD0CE8"/>
    <w:rsid w:val="00DD1E78"/>
    <w:rsid w:val="00DD272C"/>
    <w:rsid w:val="00E94D2B"/>
    <w:rsid w:val="00F62CBF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67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72F"/>
    <w:rPr>
      <w:sz w:val="24"/>
      <w:szCs w:val="24"/>
      <w:lang w:val="en-US" w:eastAsia="en-US"/>
    </w:rPr>
  </w:style>
  <w:style w:type="character" w:customStyle="1" w:styleId="Nessuno">
    <w:name w:val="Nessuno"/>
    <w:rsid w:val="00AA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67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72F"/>
    <w:rPr>
      <w:sz w:val="24"/>
      <w:szCs w:val="24"/>
      <w:lang w:val="en-US" w:eastAsia="en-US"/>
    </w:rPr>
  </w:style>
  <w:style w:type="character" w:customStyle="1" w:styleId="Nessuno">
    <w:name w:val="Nessuno"/>
    <w:rsid w:val="00AA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57</cp:revision>
  <dcterms:created xsi:type="dcterms:W3CDTF">2017-09-07T09:45:00Z</dcterms:created>
  <dcterms:modified xsi:type="dcterms:W3CDTF">2020-06-30T07:26:00Z</dcterms:modified>
</cp:coreProperties>
</file>